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работы по реализации программы воспитания </w:t>
      </w:r>
      <w:r w:rsidRPr="00887130">
        <w:rPr>
          <w:rFonts w:ascii="Times New Roman" w:hAnsi="Times New Roman" w:cs="Times New Roman"/>
          <w:b/>
          <w:sz w:val="28"/>
          <w:szCs w:val="28"/>
        </w:rPr>
        <w:t>«</w:t>
      </w:r>
      <w:r w:rsidRPr="00887130">
        <w:rPr>
          <w:rFonts w:ascii="Times New Roman" w:eastAsia="Times New Roman" w:hAnsi="Times New Roman" w:cs="Times New Roman"/>
          <w:b/>
          <w:sz w:val="28"/>
          <w:szCs w:val="28"/>
        </w:rPr>
        <w:t>Біртұтастәрбие</w:t>
      </w:r>
      <w:r w:rsidRPr="008871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0">
        <w:rPr>
          <w:rFonts w:ascii="Times New Roman" w:hAnsi="Times New Roman" w:cs="Times New Roman"/>
          <w:b/>
          <w:sz w:val="28"/>
          <w:szCs w:val="28"/>
        </w:rPr>
        <w:t xml:space="preserve">в организациях </w:t>
      </w:r>
      <w:proofErr w:type="spellStart"/>
      <w:r w:rsidRPr="00887130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год 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3E" w:rsidRPr="003B6910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43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Воспитание духовно-нравственных качеств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Развитие гражданской ответственности и патриотизма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proofErr w:type="spellStart"/>
      <w:r>
        <w:rPr>
          <w:rFonts w:ascii="Times New Roman" w:hAnsi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Формирование добропорядочности и добросовестности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Создание условий для гармоничного развития личности обучающегося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психолого-педагогического климата в образовательной среде;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:rsidR="00C12F4E" w:rsidRDefault="00C12F4E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</w:t>
      </w:r>
    </w:p>
    <w:p w:rsidR="00C12F4E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>План работы по реализации программы воспитания «Біртұтастәрбие»</w:t>
      </w:r>
    </w:p>
    <w:p w:rsidR="00C12F4E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 xml:space="preserve"> в организациях </w:t>
      </w:r>
      <w:r w:rsidRPr="00C12F4E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Pr="00BC17BB">
        <w:rPr>
          <w:rFonts w:ascii="Times New Roman" w:hAnsi="Times New Roman" w:cs="Times New Roman"/>
          <w:b/>
          <w:sz w:val="28"/>
          <w:szCs w:val="28"/>
        </w:rPr>
        <w:t xml:space="preserve"> и обучения</w:t>
      </w:r>
    </w:p>
    <w:p w:rsidR="00C12F4E" w:rsidRPr="00BC17BB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Layout w:type="fixed"/>
        <w:tblLook w:val="04A0"/>
      </w:tblPr>
      <w:tblGrid>
        <w:gridCol w:w="562"/>
        <w:gridCol w:w="4962"/>
        <w:gridCol w:w="3118"/>
        <w:gridCol w:w="3969"/>
        <w:gridCol w:w="2126"/>
      </w:tblGrid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C12F4E" w:rsidRPr="004851B8" w:rsidTr="00C12F4E">
        <w:tc>
          <w:tcPr>
            <w:tcW w:w="14737" w:type="dxa"/>
            <w:gridSpan w:val="5"/>
            <w:shd w:val="clear" w:color="auto" w:fill="B4C6E7" w:themeFill="accent5" w:themeFillTint="66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Ежедневные мероприятия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8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рганизова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свободнаядеятельность,прогулки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, досуг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Воспитатели,инструктор по физической культуре,педагог казахского языка, 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 - формирование навыков свободного общения взрослых с детьми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тема на усмотрение педагогов дошкольной организации</w:t>
            </w:r>
          </w:p>
        </w:tc>
        <w:tc>
          <w:tcPr>
            <w:tcW w:w="3969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методистдошкольной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класса,родители</w:t>
            </w:r>
            <w:proofErr w:type="spellEnd"/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Беседы, и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, познавательная,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экспериментальнаядеятельность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детей  дошкольного возраста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просмотр познавательных видеороликов, мультфильмов.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Памятки,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консультации,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инструкции, листовки для родителей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дошкольной организации,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Организованная, творческая, самостоятельная деятельность детей дошкольного возраста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сушание музыкальных произведений во время сна, релаксация.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воспитателидошкольной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психолог.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:rsidTr="00C12F4E">
        <w:tc>
          <w:tcPr>
            <w:tcW w:w="14737" w:type="dxa"/>
            <w:gridSpan w:val="5"/>
            <w:shd w:val="clear" w:color="auto" w:fill="B4C6E7" w:themeFill="accent5" w:themeFillTint="66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Еженедельные мероприятия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«МеніңҚазақстаным» - исполнение гимна Республики Казахстан воспитанниками старших и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групп/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понедельник и утренниках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государственным праздникам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понедельник, у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тренники</w:t>
            </w:r>
            <w:proofErr w:type="spellEnd"/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Воспитатели,музыкальный руководитель,методист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«Цитаты недели» - размещение цитат на информационных стендах, Led-экранах, телевизорах, воспроизведение через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Размещение цитат на  информационных стендах, Led-экранах, телевизорах в коридоре здания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каждый понедельник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методистдошкольной организации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безопасности» - изучение правил дорожного движения, безопасности жизнедеятельности в быту и общественных местах, на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природе, безопасного поведения при ЧС</w:t>
            </w:r>
          </w:p>
        </w:tc>
        <w:tc>
          <w:tcPr>
            <w:tcW w:w="3118" w:type="dxa"/>
          </w:tcPr>
          <w:p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прогулки.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Дидактические, сюжетно-ролевые игры,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чтение художественной литературы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Педагоги, 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циклограмме воспитательно-образовательно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процесса</w:t>
            </w:r>
          </w:p>
        </w:tc>
      </w:tr>
      <w:tr w:rsidR="00C12F4E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12F4E" w:rsidRPr="00C36DFF" w:rsidRDefault="00C12F4E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қымбатқазына, қанағаттұтпаазына (МұзафарӘлімбаев)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Жанұям – қорғаным,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Ақырынжүріпанық бас, еңбегіңкетпесдалаға! /Абай/</w:t>
            </w:r>
          </w:p>
          <w:p w:rsidR="00C12F4E" w:rsidRPr="004851B8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Еңбек — жайғанақызметемес, адамболмысыныңайнасы. /Абай/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 – месяц трудолюбия и профессионализма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969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Тілім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- меніңтірегім»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969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рамках проект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– «Книга - мое сокровище»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 «SMART BALA»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 по конструированию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конструкторы, модули, лего, робототехника.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Игры «Теңгеалу», «Найди различия», «Банкомат», «Учимся тратить деньги», «Кошелек», «Магазин» - формирование элементарных знаний по финансовой грамотности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Дарабоз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(среди воспитанников) «Семья, выходи на соревнования» (среди родителей)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Воспитатели,инструктор по физической культуре,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 казахского языка,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36DFF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Ел-ж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ұртымныңбақытыаталатын, 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Сөнбесінмәңгісенің,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 атың!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Туған жердей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туғанелдей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Отандысүю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отбасынанбасталады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Цитата недели: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бесі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 – месяц независимости и патриотизма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Эколята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 защитники природы»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gramStart"/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proofErr w:type="gramEnd"/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посвященные празднованию 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«Дня уважения и почетания пожилого человека» 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Встречи, беседы, утренники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Педагоги дошкольных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: «Мы - вместе сильны» (среди педагогов дошкольной организации)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969" w:type="dxa"/>
          </w:tcPr>
          <w:p w:rsid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  <w:p w:rsidR="00C36DFF" w:rsidRPr="004851B8" w:rsidRDefault="00C36DFF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Справедливость и ответственность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Әділді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біртұтасұғым!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Тура биде туғанжоқ!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адамгершілікқасиеттіңкө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інісі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Цитата недели:  Әділеттеберікболсаңаяғыңтаймайды!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 – месяц справедливости и ответственности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«Волшебные машины»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Акция «Одно доброе дело для нашего детского сада»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Ремонт игрушек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книг и т.д.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дошкольгой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беседы, дидактические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психолог.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«Қамқор» создание кормушек и скворечников для птиц.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скворечников и кормушек из бросового материала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 и 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Бірлігікү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і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Ынтымақжүргенжердеырысбіргежү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ірлікболмайтірлікболмас</w:t>
            </w:r>
            <w:proofErr w:type="spellEnd"/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Ынтымақ – бұзылмайтынқорған</w:t>
            </w:r>
          </w:p>
          <w:p w:rsidR="00C36DFF" w:rsidRPr="004851B8" w:rsidRDefault="00C36DF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 – месяц единства и солидарности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«Моя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Республика – моя гордость!»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Драматизация сказок на государственном языке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Театрализованная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«Волшебный Новый год!»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Утренник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Закон и порядок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 жердетәрті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Тәрті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тәрбиебастауы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Әділзаң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аспантірегі</w:t>
            </w:r>
            <w:proofErr w:type="spellEnd"/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Тәртіпсіз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– месяц закона и порядка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Игры «Теңгеалу»,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права, мои обязанности» (для детей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в общественных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Картотека бесед по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культуры поведения детей дошкольного возраста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дошкольной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4962" w:type="dxa"/>
          </w:tcPr>
          <w:p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history="1">
              <w:r w:rsidRPr="00C36DF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Мы – экологи» </w:t>
              </w:r>
            </w:hyperlink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Жасампаздық – бә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імізгеөнеге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Шығармашыл бала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Өнерлі бала өргежүзер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Жаңашылдық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заманталабы</w:t>
            </w:r>
            <w:proofErr w:type="spellEnd"/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– месяц созидания и новаторства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«Я – исследователь» - первый шаг к изобретательности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«Все профессии нужны, 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все профессии важны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Беседа, сюжетно</w:t>
            </w: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-ролевые игры, драматизации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«Мы – мастера рукоделия»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(среди воспитанников и их родителей)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изделий ручной работы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Цитата недели:   Патриотизм – ата-анаңдықұрметтейбілуің...(Б.Момышұлы)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Тәуелсіздік – тәттісөзғанаемес, ұлттықжауапкершілік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Ар-намысқанатәуелсіздіккетірек бола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Патриотизміжоқхалықжаныжоқтәнментең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 – месяц независимости и патриотизма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«Благодарность - малейшая из добродетелей»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(с участием воспитанников, их родителей и педагогов)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 мам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Наурыз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начало года»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Еңбек – қуаныш, жалқаулық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айырылмасазап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Көпеңбекеткенгебақытбасыниеді. (Леонардо да Винчи)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Болашағызормамандықтаржоқ, тек болашағызормамандар бар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Біліктібілімжинапкәсіпетер, білімніңдәмінтатыпөсіпөнер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 – месяц трудолюбия и профессионализма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организаций,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«Не потрудиться-хлеба не добиться»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«Будешь книжки читать, будешь все знать»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местными детскими писателями)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«Бабушкины сказки»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дошкольной организации, </w:t>
            </w:r>
          </w:p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родители, бабушки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C36DFF" w:rsidRPr="004851B8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Күнніңкөзіортақ, жақсыныңсөзіортақ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Бірлікжоқболсаұйымжоқ, ұйымжоқболсакүніңжоқ</w:t>
            </w:r>
          </w:p>
          <w:p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Жалғандаойлаптұрсаңбірліккерек, бірліктіойлауүшінтірліккерек. (Төлеби)</w:t>
            </w:r>
          </w:p>
          <w:p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Тату елгетыныштық пен тоқшылық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әсіп. (Күлтегін)</w:t>
            </w:r>
          </w:p>
        </w:tc>
      </w:tr>
      <w:tr w:rsidR="00C12F4E" w:rsidRPr="004851B8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 – месяц единства и солидарности</w:t>
            </w:r>
          </w:p>
          <w:p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Казахстана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:rsidTr="002F7E1F"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«Сохраним природу!»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дошкольной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C12F4E" w:rsidRPr="004851B8" w:rsidTr="002F7E1F">
        <w:trPr>
          <w:trHeight w:val="132"/>
        </w:trPr>
        <w:tc>
          <w:tcPr>
            <w:tcW w:w="5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Жассарбаз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Конкурс военно- патриотических песен между группами</w:t>
            </w:r>
          </w:p>
        </w:tc>
        <w:tc>
          <w:tcPr>
            <w:tcW w:w="3969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организаций</w:t>
            </w:r>
          </w:p>
        </w:tc>
        <w:tc>
          <w:tcPr>
            <w:tcW w:w="2126" w:type="dxa"/>
          </w:tcPr>
          <w:p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61A5E" w:rsidRPr="004851B8" w:rsidTr="00361A5E">
        <w:trPr>
          <w:trHeight w:val="132"/>
        </w:trPr>
        <w:tc>
          <w:tcPr>
            <w:tcW w:w="14737" w:type="dxa"/>
            <w:gridSpan w:val="5"/>
            <w:shd w:val="clear" w:color="auto" w:fill="E2EFD9" w:themeFill="accent6" w:themeFillTint="33"/>
          </w:tcPr>
          <w:p w:rsidR="00361A5E" w:rsidRDefault="00361A5E" w:rsidP="00361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361A5E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Еңберікқамал – Отанғадегенсүйіспеншілік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жасампаздық – ел бағдары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Жасампазхалықболуымызқажет. (Қ.К.Тоқаев)</w:t>
            </w:r>
          </w:p>
          <w:p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Ежелден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1A5E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Адалұл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боптуса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 (Б.Момышұлы)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A5E" w:rsidRPr="004851B8" w:rsidRDefault="00361A5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F4E" w:rsidRDefault="00C12F4E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E1F" w:rsidRDefault="002F7E1F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7E1F" w:rsidSect="006443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8A"/>
    <w:rsid w:val="002D14FD"/>
    <w:rsid w:val="002F7E1F"/>
    <w:rsid w:val="00361A5E"/>
    <w:rsid w:val="00446512"/>
    <w:rsid w:val="0046726E"/>
    <w:rsid w:val="0062518A"/>
    <w:rsid w:val="0064433E"/>
    <w:rsid w:val="006729CE"/>
    <w:rsid w:val="0075479A"/>
    <w:rsid w:val="00994215"/>
    <w:rsid w:val="009A689B"/>
    <w:rsid w:val="00A65ABD"/>
    <w:rsid w:val="00B75946"/>
    <w:rsid w:val="00C12F4E"/>
    <w:rsid w:val="00C36DFF"/>
    <w:rsid w:val="00CB10EF"/>
    <w:rsid w:val="00DA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1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B1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B10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B10E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0EF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B10E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EF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B10E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B10EF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B10E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10EF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64433E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64433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4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2F4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B1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header"/>
    <w:basedOn w:val="a"/>
    <w:link w:val="a8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0EF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CB10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CB10EF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CB10EF"/>
    <w:rPr>
      <w:rFonts w:eastAsiaTheme="minorEastAsia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CB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0EF"/>
  </w:style>
  <w:style w:type="character" w:customStyle="1" w:styleId="21">
    <w:name w:val="Основной текст (2)"/>
    <w:rsid w:val="00CB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B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CB10EF"/>
    <w:rPr>
      <w:b/>
      <w:bCs/>
    </w:rPr>
  </w:style>
  <w:style w:type="character" w:customStyle="1" w:styleId="22">
    <w:name w:val="Основной текст (2) + Полужирный"/>
    <w:rsid w:val="00CB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CB10EF"/>
    <w:rPr>
      <w:i/>
      <w:iCs/>
    </w:rPr>
  </w:style>
  <w:style w:type="character" w:customStyle="1" w:styleId="waveddashed-dotted">
    <w:name w:val="waved dashed-dotted"/>
    <w:basedOn w:val="a0"/>
    <w:rsid w:val="00CB10EF"/>
  </w:style>
  <w:style w:type="paragraph" w:styleId="af1">
    <w:name w:val="Body Text"/>
    <w:basedOn w:val="a"/>
    <w:link w:val="af2"/>
    <w:rsid w:val="00CB10EF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B10EF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B10EF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CB10EF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CB10EF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CB10EF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B10E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0005.burabay.aqmoedu.kz/content/kvest-igra-my-ekologi-gruppa-predshkolynoy-podgoto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crown</cp:lastModifiedBy>
  <cp:revision>6</cp:revision>
  <dcterms:created xsi:type="dcterms:W3CDTF">2024-08-24T05:18:00Z</dcterms:created>
  <dcterms:modified xsi:type="dcterms:W3CDTF">2024-08-26T06:04:00Z</dcterms:modified>
</cp:coreProperties>
</file>