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C9C" w:rsidRPr="0061030B" w:rsidRDefault="00E15C9C" w:rsidP="0061030B">
      <w:pPr>
        <w:spacing w:after="0" w:line="240" w:lineRule="auto"/>
        <w:jc w:val="center"/>
        <w:outlineLvl w:val="0"/>
        <w:rPr>
          <w:rFonts w:ascii="Times New Roman" w:hAnsi="Times New Roman" w:cs="Times New Roman"/>
          <w:b/>
          <w:bCs/>
          <w:color w:val="000000"/>
          <w:kern w:val="36"/>
          <w:sz w:val="24"/>
          <w:szCs w:val="24"/>
        </w:rPr>
      </w:pPr>
      <w:r w:rsidRPr="0061030B">
        <w:rPr>
          <w:rFonts w:ascii="Times New Roman" w:hAnsi="Times New Roman" w:cs="Times New Roman"/>
          <w:b/>
          <w:bCs/>
          <w:color w:val="000000"/>
          <w:kern w:val="36"/>
          <w:sz w:val="24"/>
          <w:szCs w:val="24"/>
        </w:rPr>
        <w:t>Консультация для родителей</w:t>
      </w:r>
    </w:p>
    <w:p w:rsidR="00290987" w:rsidRPr="0061030B" w:rsidRDefault="00E15C9C" w:rsidP="0061030B">
      <w:pPr>
        <w:spacing w:after="0" w:line="240" w:lineRule="auto"/>
        <w:jc w:val="center"/>
        <w:outlineLvl w:val="0"/>
        <w:rPr>
          <w:rFonts w:ascii="Times New Roman" w:hAnsi="Times New Roman" w:cs="Times New Roman"/>
          <w:b/>
          <w:bCs/>
          <w:color w:val="000000"/>
          <w:kern w:val="36"/>
          <w:sz w:val="24"/>
          <w:szCs w:val="24"/>
        </w:rPr>
      </w:pPr>
      <w:bookmarkStart w:id="0" w:name="_GoBack"/>
      <w:r w:rsidRPr="0061030B">
        <w:rPr>
          <w:rFonts w:ascii="Times New Roman" w:hAnsi="Times New Roman" w:cs="Times New Roman"/>
          <w:b/>
          <w:bCs/>
          <w:color w:val="000000"/>
          <w:kern w:val="36"/>
          <w:sz w:val="24"/>
          <w:szCs w:val="24"/>
        </w:rPr>
        <w:t>Польза дневного сна</w:t>
      </w:r>
    </w:p>
    <w:bookmarkEnd w:id="0"/>
    <w:p w:rsidR="00E15C9C" w:rsidRPr="0061030B" w:rsidRDefault="00E15C9C" w:rsidP="0061030B">
      <w:pPr>
        <w:spacing w:before="100" w:beforeAutospacing="1" w:after="0" w:line="240" w:lineRule="auto"/>
        <w:ind w:firstLine="708"/>
        <w:jc w:val="both"/>
        <w:rPr>
          <w:rFonts w:ascii="Times New Roman" w:eastAsia="Times New Roman" w:hAnsi="Times New Roman" w:cs="Times New Roman"/>
          <w:color w:val="000000"/>
          <w:sz w:val="24"/>
          <w:szCs w:val="24"/>
        </w:rPr>
      </w:pPr>
      <w:r w:rsidRPr="0061030B">
        <w:rPr>
          <w:rFonts w:ascii="Times New Roman" w:eastAsia="Times New Roman" w:hAnsi="Times New Roman" w:cs="Times New Roman"/>
          <w:color w:val="000000"/>
          <w:sz w:val="24"/>
          <w:szCs w:val="24"/>
        </w:rPr>
        <w:t>Полноценный сон - это залог здоровья ребенка. Об этом знает каждый родитель. Однако на практике часто возникают вопросы. В чем польза дневного сна для детей? Можно ли от него отказаться, если ребенок не спит днем? Как определить хватает ли ребенку сна или он страдает от недосыпания? Как уложить ребенка спать вовремя без баталий и плача?</w:t>
      </w:r>
    </w:p>
    <w:p w:rsidR="00E15C9C" w:rsidRPr="0061030B" w:rsidRDefault="00E15C9C" w:rsidP="0061030B">
      <w:pPr>
        <w:spacing w:before="100" w:beforeAutospacing="1" w:after="0" w:line="240" w:lineRule="auto"/>
        <w:ind w:firstLine="708"/>
        <w:rPr>
          <w:rFonts w:ascii="Times New Roman" w:eastAsia="Times New Roman" w:hAnsi="Times New Roman" w:cs="Times New Roman"/>
          <w:color w:val="000000"/>
          <w:sz w:val="24"/>
          <w:szCs w:val="24"/>
        </w:rPr>
      </w:pPr>
      <w:r w:rsidRPr="0061030B">
        <w:rPr>
          <w:rFonts w:ascii="Times New Roman" w:eastAsia="Times New Roman" w:hAnsi="Times New Roman" w:cs="Times New Roman"/>
          <w:b/>
          <w:bCs/>
          <w:color w:val="000000"/>
          <w:sz w:val="24"/>
          <w:szCs w:val="24"/>
        </w:rPr>
        <w:t xml:space="preserve">В чем польза дневного сна для детей? </w:t>
      </w:r>
    </w:p>
    <w:p w:rsidR="00E15C9C" w:rsidRPr="0061030B" w:rsidRDefault="00E15C9C" w:rsidP="0061030B">
      <w:pPr>
        <w:spacing w:before="100" w:beforeAutospacing="1" w:after="0" w:line="240" w:lineRule="auto"/>
        <w:jc w:val="both"/>
        <w:rPr>
          <w:rFonts w:ascii="Times New Roman" w:eastAsia="Times New Roman" w:hAnsi="Times New Roman" w:cs="Times New Roman"/>
          <w:color w:val="000000"/>
          <w:sz w:val="24"/>
          <w:szCs w:val="24"/>
        </w:rPr>
      </w:pPr>
      <w:r w:rsidRPr="0061030B">
        <w:rPr>
          <w:rFonts w:ascii="Times New Roman" w:eastAsia="Times New Roman" w:hAnsi="Times New Roman" w:cs="Times New Roman"/>
          <w:color w:val="000000"/>
          <w:sz w:val="24"/>
          <w:szCs w:val="24"/>
        </w:rPr>
        <w:t>Дневной сон, как и ночной, это время отдыха, восстановления сил, «подзарядки» всех систем организма. Если вы хотите видеть своего ребенка бодрым, активным, веселым, способным посещать различные развивающие кружки во второй половине дня, постарайтесь приучить его спать днем. Дневной сон дает возможность быстрее усвоить новые знания, улучшает процесс запоминания. Дневной сон облегчает засыпание вечером. Вся окружающая среда для ребенка является интересной, он очень восприимчив ко всему новому, схватывает большое количество информации на лету. Во время дневного сна происходит частичная обработка всего услышанного, увиденного, сделанного ребенком в период бодрствования. Если ребенок не отдохнет днем, то к вечеру его активность повысится, ему будет сложнее физически уснуть, т.к. мозг перегружен информацией и впечатлениями.</w:t>
      </w:r>
    </w:p>
    <w:p w:rsidR="00E15C9C" w:rsidRPr="0061030B" w:rsidRDefault="00E15C9C" w:rsidP="0061030B">
      <w:pPr>
        <w:spacing w:after="0" w:line="240" w:lineRule="auto"/>
        <w:rPr>
          <w:rFonts w:ascii="Times New Roman" w:eastAsia="Times New Roman" w:hAnsi="Times New Roman" w:cs="Times New Roman"/>
          <w:color w:val="000000"/>
          <w:sz w:val="24"/>
          <w:szCs w:val="24"/>
        </w:rPr>
      </w:pPr>
      <w:r w:rsidRPr="0061030B">
        <w:rPr>
          <w:rFonts w:ascii="Times New Roman" w:eastAsia="Times New Roman" w:hAnsi="Times New Roman" w:cs="Times New Roman"/>
          <w:b/>
          <w:bCs/>
          <w:color w:val="000000"/>
          <w:sz w:val="24"/>
          <w:szCs w:val="24"/>
        </w:rPr>
        <w:t xml:space="preserve">Явные признаки усталости: </w:t>
      </w:r>
    </w:p>
    <w:p w:rsidR="00E15C9C" w:rsidRPr="0061030B" w:rsidRDefault="00E15C9C" w:rsidP="0061030B">
      <w:pPr>
        <w:numPr>
          <w:ilvl w:val="0"/>
          <w:numId w:val="1"/>
        </w:numPr>
        <w:spacing w:after="0" w:line="240" w:lineRule="auto"/>
        <w:ind w:left="722"/>
        <w:rPr>
          <w:rFonts w:ascii="Times New Roman" w:eastAsia="Times New Roman" w:hAnsi="Times New Roman" w:cs="Times New Roman"/>
          <w:color w:val="000000"/>
          <w:sz w:val="24"/>
          <w:szCs w:val="24"/>
        </w:rPr>
      </w:pPr>
      <w:r w:rsidRPr="0061030B">
        <w:rPr>
          <w:rFonts w:ascii="Times New Roman" w:eastAsia="Times New Roman" w:hAnsi="Times New Roman" w:cs="Times New Roman"/>
          <w:color w:val="000000"/>
          <w:sz w:val="24"/>
          <w:szCs w:val="24"/>
        </w:rPr>
        <w:t>ребенок трет глаза;</w:t>
      </w:r>
    </w:p>
    <w:p w:rsidR="00E15C9C" w:rsidRPr="0061030B" w:rsidRDefault="00E15C9C" w:rsidP="0061030B">
      <w:pPr>
        <w:numPr>
          <w:ilvl w:val="0"/>
          <w:numId w:val="1"/>
        </w:numPr>
        <w:spacing w:after="0" w:line="240" w:lineRule="auto"/>
        <w:ind w:left="722"/>
        <w:rPr>
          <w:rFonts w:ascii="Times New Roman" w:eastAsia="Times New Roman" w:hAnsi="Times New Roman" w:cs="Times New Roman"/>
          <w:color w:val="000000"/>
          <w:sz w:val="24"/>
          <w:szCs w:val="24"/>
        </w:rPr>
      </w:pPr>
      <w:r w:rsidRPr="0061030B">
        <w:rPr>
          <w:rFonts w:ascii="Times New Roman" w:eastAsia="Times New Roman" w:hAnsi="Times New Roman" w:cs="Times New Roman"/>
          <w:color w:val="000000"/>
          <w:sz w:val="24"/>
          <w:szCs w:val="24"/>
        </w:rPr>
        <w:t>ребенок сильно зевает;</w:t>
      </w:r>
    </w:p>
    <w:p w:rsidR="00E15C9C" w:rsidRPr="0061030B" w:rsidRDefault="00E15C9C" w:rsidP="0061030B">
      <w:pPr>
        <w:numPr>
          <w:ilvl w:val="0"/>
          <w:numId w:val="1"/>
        </w:numPr>
        <w:spacing w:after="0" w:line="240" w:lineRule="auto"/>
        <w:ind w:left="722"/>
        <w:rPr>
          <w:rFonts w:ascii="Times New Roman" w:eastAsia="Times New Roman" w:hAnsi="Times New Roman" w:cs="Times New Roman"/>
          <w:color w:val="000000"/>
          <w:sz w:val="24"/>
          <w:szCs w:val="24"/>
        </w:rPr>
      </w:pPr>
      <w:r w:rsidRPr="0061030B">
        <w:rPr>
          <w:rFonts w:ascii="Times New Roman" w:eastAsia="Times New Roman" w:hAnsi="Times New Roman" w:cs="Times New Roman"/>
          <w:color w:val="000000"/>
          <w:sz w:val="24"/>
          <w:szCs w:val="24"/>
        </w:rPr>
        <w:t>у ребенка появляются слабые темные круги под глазами;</w:t>
      </w:r>
    </w:p>
    <w:p w:rsidR="00E15C9C" w:rsidRPr="0061030B" w:rsidRDefault="00E15C9C" w:rsidP="0061030B">
      <w:pPr>
        <w:numPr>
          <w:ilvl w:val="0"/>
          <w:numId w:val="1"/>
        </w:numPr>
        <w:spacing w:after="0" w:line="240" w:lineRule="auto"/>
        <w:ind w:left="722"/>
        <w:rPr>
          <w:rFonts w:ascii="Times New Roman" w:eastAsia="Times New Roman" w:hAnsi="Times New Roman" w:cs="Times New Roman"/>
          <w:color w:val="000000"/>
          <w:sz w:val="24"/>
          <w:szCs w:val="24"/>
        </w:rPr>
      </w:pPr>
      <w:r w:rsidRPr="0061030B">
        <w:rPr>
          <w:rFonts w:ascii="Times New Roman" w:eastAsia="Times New Roman" w:hAnsi="Times New Roman" w:cs="Times New Roman"/>
          <w:color w:val="000000"/>
          <w:sz w:val="24"/>
          <w:szCs w:val="24"/>
        </w:rPr>
        <w:t>ребенок выглядит сонным, «спит на ходу».</w:t>
      </w:r>
    </w:p>
    <w:p w:rsidR="00E15C9C" w:rsidRPr="0061030B" w:rsidRDefault="00E15C9C" w:rsidP="0061030B">
      <w:pPr>
        <w:spacing w:after="0" w:line="240" w:lineRule="auto"/>
        <w:rPr>
          <w:rFonts w:ascii="Times New Roman" w:eastAsia="Times New Roman" w:hAnsi="Times New Roman" w:cs="Times New Roman"/>
          <w:color w:val="000000"/>
          <w:sz w:val="24"/>
          <w:szCs w:val="24"/>
        </w:rPr>
      </w:pPr>
      <w:r w:rsidRPr="0061030B">
        <w:rPr>
          <w:rFonts w:ascii="Times New Roman" w:eastAsia="Times New Roman" w:hAnsi="Times New Roman" w:cs="Times New Roman"/>
          <w:b/>
          <w:bCs/>
          <w:color w:val="000000"/>
          <w:sz w:val="24"/>
          <w:szCs w:val="24"/>
        </w:rPr>
        <w:t>Скрытые признаки усталости и переутомления:</w:t>
      </w:r>
    </w:p>
    <w:p w:rsidR="00E15C9C" w:rsidRPr="0061030B" w:rsidRDefault="00E15C9C" w:rsidP="0061030B">
      <w:pPr>
        <w:numPr>
          <w:ilvl w:val="0"/>
          <w:numId w:val="2"/>
        </w:numPr>
        <w:spacing w:after="0" w:line="240" w:lineRule="auto"/>
        <w:ind w:left="722"/>
        <w:rPr>
          <w:rFonts w:ascii="Times New Roman" w:eastAsia="Times New Roman" w:hAnsi="Times New Roman" w:cs="Times New Roman"/>
          <w:color w:val="000000"/>
          <w:sz w:val="24"/>
          <w:szCs w:val="24"/>
        </w:rPr>
      </w:pPr>
      <w:r w:rsidRPr="0061030B">
        <w:rPr>
          <w:rFonts w:ascii="Times New Roman" w:eastAsia="Times New Roman" w:hAnsi="Times New Roman" w:cs="Times New Roman"/>
          <w:color w:val="000000"/>
          <w:sz w:val="24"/>
          <w:szCs w:val="24"/>
        </w:rPr>
        <w:t>ребенок становится капризным, раздражительным или сварливым, недовольным, упрямым;</w:t>
      </w:r>
    </w:p>
    <w:p w:rsidR="00E15C9C" w:rsidRPr="0061030B" w:rsidRDefault="00E15C9C" w:rsidP="0061030B">
      <w:pPr>
        <w:numPr>
          <w:ilvl w:val="0"/>
          <w:numId w:val="2"/>
        </w:numPr>
        <w:spacing w:after="0" w:line="240" w:lineRule="auto"/>
        <w:ind w:left="722"/>
        <w:rPr>
          <w:rFonts w:ascii="Times New Roman" w:eastAsia="Times New Roman" w:hAnsi="Times New Roman" w:cs="Times New Roman"/>
          <w:color w:val="000000"/>
          <w:sz w:val="24"/>
          <w:szCs w:val="24"/>
        </w:rPr>
      </w:pPr>
      <w:r w:rsidRPr="0061030B">
        <w:rPr>
          <w:rFonts w:ascii="Times New Roman" w:eastAsia="Times New Roman" w:hAnsi="Times New Roman" w:cs="Times New Roman"/>
          <w:color w:val="000000"/>
          <w:sz w:val="24"/>
          <w:szCs w:val="24"/>
        </w:rPr>
        <w:t>ребенок огорчается по пустякам, начинает плакать при малейшей неудаче;</w:t>
      </w:r>
    </w:p>
    <w:p w:rsidR="00E15C9C" w:rsidRPr="0061030B" w:rsidRDefault="00E15C9C" w:rsidP="0061030B">
      <w:pPr>
        <w:numPr>
          <w:ilvl w:val="0"/>
          <w:numId w:val="2"/>
        </w:numPr>
        <w:spacing w:after="0" w:line="240" w:lineRule="auto"/>
        <w:ind w:left="722"/>
        <w:rPr>
          <w:rFonts w:ascii="Times New Roman" w:eastAsia="Times New Roman" w:hAnsi="Times New Roman" w:cs="Times New Roman"/>
          <w:color w:val="000000"/>
          <w:sz w:val="24"/>
          <w:szCs w:val="24"/>
        </w:rPr>
      </w:pPr>
      <w:r w:rsidRPr="0061030B">
        <w:rPr>
          <w:rFonts w:ascii="Times New Roman" w:eastAsia="Times New Roman" w:hAnsi="Times New Roman" w:cs="Times New Roman"/>
          <w:color w:val="000000"/>
          <w:sz w:val="24"/>
          <w:szCs w:val="24"/>
        </w:rPr>
        <w:t xml:space="preserve">ребенок либо становиться </w:t>
      </w:r>
      <w:proofErr w:type="gramStart"/>
      <w:r w:rsidRPr="0061030B">
        <w:rPr>
          <w:rFonts w:ascii="Times New Roman" w:eastAsia="Times New Roman" w:hAnsi="Times New Roman" w:cs="Times New Roman"/>
          <w:color w:val="000000"/>
          <w:sz w:val="24"/>
          <w:szCs w:val="24"/>
        </w:rPr>
        <w:t>слишком  подвижным</w:t>
      </w:r>
      <w:proofErr w:type="gramEnd"/>
      <w:r w:rsidRPr="0061030B">
        <w:rPr>
          <w:rFonts w:ascii="Times New Roman" w:eastAsia="Times New Roman" w:hAnsi="Times New Roman" w:cs="Times New Roman"/>
          <w:color w:val="000000"/>
          <w:sz w:val="24"/>
          <w:szCs w:val="24"/>
        </w:rPr>
        <w:t>, возбужденным, импульсивным, либо менее активным, вялым;</w:t>
      </w:r>
    </w:p>
    <w:p w:rsidR="00E15C9C" w:rsidRPr="0061030B" w:rsidRDefault="00E15C9C" w:rsidP="0061030B">
      <w:pPr>
        <w:numPr>
          <w:ilvl w:val="0"/>
          <w:numId w:val="2"/>
        </w:numPr>
        <w:spacing w:after="0" w:line="240" w:lineRule="auto"/>
        <w:ind w:left="722"/>
        <w:rPr>
          <w:rFonts w:ascii="Times New Roman" w:eastAsia="Times New Roman" w:hAnsi="Times New Roman" w:cs="Times New Roman"/>
          <w:color w:val="000000"/>
          <w:sz w:val="24"/>
          <w:szCs w:val="24"/>
        </w:rPr>
      </w:pPr>
      <w:r w:rsidRPr="0061030B">
        <w:rPr>
          <w:rFonts w:ascii="Times New Roman" w:eastAsia="Times New Roman" w:hAnsi="Times New Roman" w:cs="Times New Roman"/>
          <w:color w:val="000000"/>
          <w:sz w:val="24"/>
          <w:szCs w:val="24"/>
        </w:rPr>
        <w:t>ребенок толкается и повреждается во время игры;</w:t>
      </w:r>
    </w:p>
    <w:p w:rsidR="00E15C9C" w:rsidRPr="0061030B" w:rsidRDefault="00E15C9C" w:rsidP="0061030B">
      <w:pPr>
        <w:numPr>
          <w:ilvl w:val="0"/>
          <w:numId w:val="2"/>
        </w:numPr>
        <w:spacing w:after="0" w:line="240" w:lineRule="auto"/>
        <w:ind w:left="722"/>
        <w:rPr>
          <w:rFonts w:ascii="Times New Roman" w:eastAsia="Times New Roman" w:hAnsi="Times New Roman" w:cs="Times New Roman"/>
          <w:color w:val="000000"/>
          <w:sz w:val="24"/>
          <w:szCs w:val="24"/>
        </w:rPr>
      </w:pPr>
      <w:r w:rsidRPr="0061030B">
        <w:rPr>
          <w:rFonts w:ascii="Times New Roman" w:eastAsia="Times New Roman" w:hAnsi="Times New Roman" w:cs="Times New Roman"/>
          <w:color w:val="000000"/>
          <w:sz w:val="24"/>
          <w:szCs w:val="24"/>
        </w:rPr>
        <w:t>у ребенка снижается настроение или часто меняется, что выражается внезапными переходами от смеха к слезам;</w:t>
      </w:r>
    </w:p>
    <w:p w:rsidR="00E15C9C" w:rsidRPr="0061030B" w:rsidRDefault="00E15C9C" w:rsidP="0061030B">
      <w:pPr>
        <w:numPr>
          <w:ilvl w:val="0"/>
          <w:numId w:val="2"/>
        </w:numPr>
        <w:spacing w:after="0" w:line="240" w:lineRule="auto"/>
        <w:ind w:left="722"/>
        <w:rPr>
          <w:rFonts w:ascii="Times New Roman" w:eastAsia="Times New Roman" w:hAnsi="Times New Roman" w:cs="Times New Roman"/>
          <w:color w:val="000000"/>
          <w:sz w:val="24"/>
          <w:szCs w:val="24"/>
        </w:rPr>
      </w:pPr>
      <w:r w:rsidRPr="0061030B">
        <w:rPr>
          <w:rFonts w:ascii="Times New Roman" w:eastAsia="Times New Roman" w:hAnsi="Times New Roman" w:cs="Times New Roman"/>
          <w:color w:val="000000"/>
          <w:sz w:val="24"/>
          <w:szCs w:val="24"/>
        </w:rPr>
        <w:t>у ребенка теряется интерес к игре, к общению с другими детьми и взрослыми (безразличие);</w:t>
      </w:r>
    </w:p>
    <w:p w:rsidR="00E15C9C" w:rsidRPr="0061030B" w:rsidRDefault="00E15C9C" w:rsidP="0061030B">
      <w:pPr>
        <w:numPr>
          <w:ilvl w:val="0"/>
          <w:numId w:val="2"/>
        </w:numPr>
        <w:spacing w:after="0" w:line="240" w:lineRule="auto"/>
        <w:ind w:left="722"/>
        <w:rPr>
          <w:rFonts w:ascii="Times New Roman" w:eastAsia="Times New Roman" w:hAnsi="Times New Roman" w:cs="Times New Roman"/>
          <w:color w:val="000000"/>
          <w:sz w:val="24"/>
          <w:szCs w:val="24"/>
        </w:rPr>
      </w:pPr>
      <w:r w:rsidRPr="0061030B">
        <w:rPr>
          <w:rFonts w:ascii="Times New Roman" w:eastAsia="Times New Roman" w:hAnsi="Times New Roman" w:cs="Times New Roman"/>
          <w:color w:val="000000"/>
          <w:sz w:val="24"/>
          <w:szCs w:val="24"/>
        </w:rPr>
        <w:t>у ребенка снижается работоспособность, внимание, продуктивность любой деятельности.</w:t>
      </w:r>
    </w:p>
    <w:p w:rsidR="00E15C9C" w:rsidRPr="0061030B" w:rsidRDefault="00E15C9C" w:rsidP="0061030B">
      <w:pPr>
        <w:spacing w:before="100" w:beforeAutospacing="1" w:after="0" w:line="240" w:lineRule="auto"/>
        <w:rPr>
          <w:rFonts w:ascii="Times New Roman" w:eastAsia="Times New Roman" w:hAnsi="Times New Roman" w:cs="Times New Roman"/>
          <w:color w:val="000000"/>
          <w:sz w:val="24"/>
          <w:szCs w:val="24"/>
        </w:rPr>
      </w:pPr>
      <w:r w:rsidRPr="0061030B">
        <w:rPr>
          <w:rFonts w:ascii="Times New Roman" w:eastAsia="Times New Roman" w:hAnsi="Times New Roman" w:cs="Times New Roman"/>
          <w:b/>
          <w:bCs/>
          <w:color w:val="000000"/>
          <w:sz w:val="24"/>
          <w:szCs w:val="24"/>
        </w:rPr>
        <w:t>И все же спать или не спать днем?</w:t>
      </w:r>
    </w:p>
    <w:p w:rsidR="00E15C9C" w:rsidRPr="0061030B" w:rsidRDefault="00E15C9C" w:rsidP="0061030B">
      <w:pPr>
        <w:spacing w:before="100" w:beforeAutospacing="1" w:after="0" w:line="240" w:lineRule="auto"/>
        <w:jc w:val="both"/>
        <w:rPr>
          <w:rFonts w:ascii="Times New Roman" w:eastAsia="Times New Roman" w:hAnsi="Times New Roman" w:cs="Times New Roman"/>
          <w:color w:val="000000"/>
          <w:sz w:val="24"/>
          <w:szCs w:val="24"/>
        </w:rPr>
      </w:pPr>
      <w:r w:rsidRPr="0061030B">
        <w:rPr>
          <w:rFonts w:ascii="Times New Roman" w:eastAsia="Times New Roman" w:hAnsi="Times New Roman" w:cs="Times New Roman"/>
          <w:color w:val="000000"/>
          <w:sz w:val="24"/>
          <w:szCs w:val="24"/>
        </w:rPr>
        <w:t xml:space="preserve">Для детей младше 4-х лет дневной сон полезен и обязателен. Дневной сон должен приходиться на </w:t>
      </w:r>
      <w:proofErr w:type="gramStart"/>
      <w:r w:rsidRPr="0061030B">
        <w:rPr>
          <w:rFonts w:ascii="Times New Roman" w:eastAsia="Times New Roman" w:hAnsi="Times New Roman" w:cs="Times New Roman"/>
          <w:color w:val="000000"/>
          <w:sz w:val="24"/>
          <w:szCs w:val="24"/>
        </w:rPr>
        <w:t>середину  периода</w:t>
      </w:r>
      <w:proofErr w:type="gramEnd"/>
      <w:r w:rsidRPr="0061030B">
        <w:rPr>
          <w:rFonts w:ascii="Times New Roman" w:eastAsia="Times New Roman" w:hAnsi="Times New Roman" w:cs="Times New Roman"/>
          <w:color w:val="000000"/>
          <w:sz w:val="24"/>
          <w:szCs w:val="24"/>
        </w:rPr>
        <w:t xml:space="preserve"> бодрствования ребенка, длиться 1-2 часа и заканчиваться не позже 15:00, т.к. это может вызвать проблемы с засыпанием ночью. </w:t>
      </w:r>
    </w:p>
    <w:p w:rsidR="00E15C9C" w:rsidRPr="0061030B" w:rsidRDefault="00E15C9C" w:rsidP="0061030B">
      <w:pPr>
        <w:spacing w:before="100" w:beforeAutospacing="1" w:after="0" w:line="240" w:lineRule="auto"/>
        <w:jc w:val="both"/>
        <w:rPr>
          <w:rFonts w:ascii="Times New Roman" w:eastAsia="Times New Roman" w:hAnsi="Times New Roman" w:cs="Times New Roman"/>
          <w:color w:val="000000"/>
          <w:sz w:val="24"/>
          <w:szCs w:val="24"/>
        </w:rPr>
      </w:pPr>
      <w:r w:rsidRPr="0061030B">
        <w:rPr>
          <w:rFonts w:ascii="Times New Roman" w:eastAsia="Times New Roman" w:hAnsi="Times New Roman" w:cs="Times New Roman"/>
          <w:color w:val="000000"/>
          <w:sz w:val="24"/>
          <w:szCs w:val="24"/>
        </w:rPr>
        <w:t>Если признаки усталости на лицо, а ребенок не хочет идти спать, то предложите ребенку:</w:t>
      </w:r>
    </w:p>
    <w:p w:rsidR="00E15C9C" w:rsidRPr="0061030B" w:rsidRDefault="00E15C9C" w:rsidP="0061030B">
      <w:pPr>
        <w:numPr>
          <w:ilvl w:val="0"/>
          <w:numId w:val="3"/>
        </w:numPr>
        <w:spacing w:before="150" w:after="0" w:line="240" w:lineRule="auto"/>
        <w:ind w:left="722"/>
        <w:rPr>
          <w:rFonts w:ascii="Times New Roman" w:eastAsia="Times New Roman" w:hAnsi="Times New Roman" w:cs="Times New Roman"/>
          <w:color w:val="000000"/>
          <w:sz w:val="24"/>
          <w:szCs w:val="24"/>
        </w:rPr>
      </w:pPr>
      <w:r w:rsidRPr="0061030B">
        <w:rPr>
          <w:rFonts w:ascii="Times New Roman" w:eastAsia="Times New Roman" w:hAnsi="Times New Roman" w:cs="Times New Roman"/>
          <w:color w:val="000000"/>
          <w:sz w:val="24"/>
          <w:szCs w:val="24"/>
        </w:rPr>
        <w:t xml:space="preserve">сделать несколько упражнений на расслабление; они помогут ему снять перевозбуждение, мышечное и эмоциональное напряжение.  </w:t>
      </w:r>
    </w:p>
    <w:p w:rsidR="00E15C9C" w:rsidRPr="0061030B" w:rsidRDefault="00E15C9C" w:rsidP="0061030B">
      <w:pPr>
        <w:numPr>
          <w:ilvl w:val="0"/>
          <w:numId w:val="3"/>
        </w:numPr>
        <w:spacing w:before="150" w:after="0" w:line="240" w:lineRule="auto"/>
        <w:ind w:left="722"/>
        <w:rPr>
          <w:rFonts w:ascii="Times New Roman" w:eastAsia="Times New Roman" w:hAnsi="Times New Roman" w:cs="Times New Roman"/>
          <w:color w:val="000000"/>
          <w:sz w:val="24"/>
          <w:szCs w:val="24"/>
        </w:rPr>
      </w:pPr>
      <w:r w:rsidRPr="0061030B">
        <w:rPr>
          <w:rFonts w:ascii="Times New Roman" w:eastAsia="Times New Roman" w:hAnsi="Times New Roman" w:cs="Times New Roman"/>
          <w:color w:val="000000"/>
          <w:sz w:val="24"/>
          <w:szCs w:val="24"/>
        </w:rPr>
        <w:t xml:space="preserve">массаж; мягкие, плавные поглаживания, круговые движения в суставах, ваше расслабленное и спокойное состояние окажут успокаивающие действие. </w:t>
      </w:r>
    </w:p>
    <w:p w:rsidR="00E15C9C" w:rsidRPr="0061030B" w:rsidRDefault="00E15C9C" w:rsidP="0061030B">
      <w:pPr>
        <w:spacing w:before="100" w:beforeAutospacing="1" w:after="0" w:line="240" w:lineRule="auto"/>
        <w:jc w:val="both"/>
        <w:rPr>
          <w:rFonts w:ascii="Times New Roman" w:eastAsia="Times New Roman" w:hAnsi="Times New Roman" w:cs="Times New Roman"/>
          <w:color w:val="000000"/>
          <w:sz w:val="24"/>
          <w:szCs w:val="24"/>
        </w:rPr>
      </w:pPr>
      <w:r w:rsidRPr="0061030B">
        <w:rPr>
          <w:rFonts w:ascii="Times New Roman" w:eastAsia="Times New Roman" w:hAnsi="Times New Roman" w:cs="Times New Roman"/>
          <w:color w:val="000000"/>
          <w:sz w:val="24"/>
          <w:szCs w:val="24"/>
        </w:rPr>
        <w:lastRenderedPageBreak/>
        <w:t xml:space="preserve">Все релаксационные техники лучше выполнять в спокойной обстановке, при приглушенном свете, под тихую, приятную мелодию. Все это поможет ему успокоиться и расслабиться, почувствовать себя в безопасности, настроиться на сон. После выполнения упражнений предложите ребенку немного вздремнуть, прилягте рядом с ним, закройте глаза. Так, вы покажете пример здоровой привычки - отдыхать днем и приучите ребенка использовать время «тихого часа» для сна или релаксации. </w:t>
      </w:r>
    </w:p>
    <w:p w:rsidR="00E15C9C" w:rsidRPr="0061030B" w:rsidRDefault="00E15C9C" w:rsidP="0061030B">
      <w:pPr>
        <w:spacing w:before="100" w:beforeAutospacing="1" w:after="0" w:line="240" w:lineRule="auto"/>
        <w:rPr>
          <w:rFonts w:ascii="Times New Roman" w:eastAsia="Times New Roman" w:hAnsi="Times New Roman" w:cs="Times New Roman"/>
          <w:color w:val="000000"/>
          <w:sz w:val="24"/>
          <w:szCs w:val="24"/>
        </w:rPr>
      </w:pPr>
      <w:r w:rsidRPr="0061030B">
        <w:rPr>
          <w:rFonts w:ascii="Times New Roman" w:eastAsia="Times New Roman" w:hAnsi="Times New Roman" w:cs="Times New Roman"/>
          <w:b/>
          <w:bCs/>
          <w:color w:val="000000"/>
          <w:sz w:val="24"/>
          <w:szCs w:val="24"/>
        </w:rPr>
        <w:t>Как</w:t>
      </w:r>
      <w:r w:rsidR="007B41C0" w:rsidRPr="0061030B">
        <w:rPr>
          <w:rFonts w:ascii="Times New Roman" w:eastAsia="Times New Roman" w:hAnsi="Times New Roman" w:cs="Times New Roman"/>
          <w:b/>
          <w:bCs/>
          <w:color w:val="000000"/>
          <w:sz w:val="24"/>
          <w:szCs w:val="24"/>
        </w:rPr>
        <w:t>ие правила нужно соблюдать</w:t>
      </w:r>
      <w:r w:rsidRPr="0061030B">
        <w:rPr>
          <w:rFonts w:ascii="Times New Roman" w:eastAsia="Times New Roman" w:hAnsi="Times New Roman" w:cs="Times New Roman"/>
          <w:b/>
          <w:bCs/>
          <w:color w:val="000000"/>
          <w:sz w:val="24"/>
          <w:szCs w:val="24"/>
        </w:rPr>
        <w:t>, чтобы ребенок заснул легко?</w:t>
      </w:r>
    </w:p>
    <w:p w:rsidR="00E15C9C" w:rsidRPr="0061030B" w:rsidRDefault="00E15C9C" w:rsidP="0061030B">
      <w:pPr>
        <w:spacing w:before="100" w:beforeAutospacing="1" w:after="0" w:line="240" w:lineRule="auto"/>
        <w:ind w:firstLine="708"/>
        <w:jc w:val="both"/>
        <w:rPr>
          <w:rFonts w:ascii="Times New Roman" w:eastAsia="Times New Roman" w:hAnsi="Times New Roman" w:cs="Times New Roman"/>
          <w:color w:val="000000"/>
          <w:sz w:val="24"/>
          <w:szCs w:val="24"/>
        </w:rPr>
      </w:pPr>
      <w:r w:rsidRPr="0061030B">
        <w:rPr>
          <w:rFonts w:ascii="Times New Roman" w:eastAsia="Times New Roman" w:hAnsi="Times New Roman" w:cs="Times New Roman"/>
          <w:color w:val="000000"/>
          <w:sz w:val="24"/>
          <w:szCs w:val="24"/>
        </w:rPr>
        <w:t>Помните подготавливать детский организм ко сну необходимо заблаговременно.</w:t>
      </w:r>
      <w:r w:rsidR="007B41C0" w:rsidRPr="0061030B">
        <w:rPr>
          <w:rFonts w:ascii="Times New Roman" w:eastAsia="Times New Roman" w:hAnsi="Times New Roman" w:cs="Times New Roman"/>
          <w:color w:val="000000"/>
          <w:sz w:val="24"/>
          <w:szCs w:val="24"/>
        </w:rPr>
        <w:t xml:space="preserve"> </w:t>
      </w:r>
      <w:r w:rsidRPr="0061030B">
        <w:rPr>
          <w:rFonts w:ascii="Times New Roman" w:eastAsia="Times New Roman" w:hAnsi="Times New Roman" w:cs="Times New Roman"/>
          <w:color w:val="000000"/>
          <w:sz w:val="24"/>
          <w:szCs w:val="24"/>
        </w:rPr>
        <w:t>За 1,5 часа до сна закройте шторы, приглушите свет, сделайте тише музыку и телевизор, сами говорить тише и спокойнее.</w:t>
      </w:r>
      <w:r w:rsidR="00EF463F" w:rsidRPr="0061030B">
        <w:rPr>
          <w:rFonts w:ascii="Times New Roman" w:eastAsia="Times New Roman" w:hAnsi="Times New Roman" w:cs="Times New Roman"/>
          <w:color w:val="000000"/>
          <w:sz w:val="24"/>
          <w:szCs w:val="24"/>
        </w:rPr>
        <w:t xml:space="preserve"> </w:t>
      </w:r>
      <w:r w:rsidRPr="0061030B">
        <w:rPr>
          <w:rFonts w:ascii="Times New Roman" w:eastAsia="Times New Roman" w:hAnsi="Times New Roman" w:cs="Times New Roman"/>
          <w:color w:val="000000"/>
          <w:sz w:val="24"/>
          <w:szCs w:val="24"/>
        </w:rPr>
        <w:t>За час до сна постарайтесь выключить компьютер, телевизор, убрать с глаз ребенка мобильные телефоны. За полчаса напомните ребенку, что скоро спать, время идти купаться. Дайте ребенку немного времени для того, чтобы он завершил то, чем он занимался. Минут через 10 помогите ребенку разложить игрушки по местам, найти свою пижаму, приготовьте кровать ко сну, расправьте простынь, проветрите помещение.</w:t>
      </w:r>
      <w:r w:rsidR="00EF463F" w:rsidRPr="0061030B">
        <w:rPr>
          <w:rFonts w:ascii="Times New Roman" w:eastAsia="Times New Roman" w:hAnsi="Times New Roman" w:cs="Times New Roman"/>
          <w:color w:val="000000"/>
          <w:sz w:val="24"/>
          <w:szCs w:val="24"/>
        </w:rPr>
        <w:t xml:space="preserve"> </w:t>
      </w:r>
      <w:r w:rsidRPr="0061030B">
        <w:rPr>
          <w:rFonts w:ascii="Times New Roman" w:eastAsia="Times New Roman" w:hAnsi="Times New Roman" w:cs="Times New Roman"/>
          <w:color w:val="000000"/>
          <w:sz w:val="24"/>
          <w:szCs w:val="24"/>
        </w:rPr>
        <w:t xml:space="preserve">После купания даем выпить стакан молока, чистим зубки, обнимаем, целуем ребенка, укладываем в кроватку, читаем книжку, засыпаем. </w:t>
      </w:r>
    </w:p>
    <w:p w:rsidR="00E15C9C" w:rsidRPr="0061030B" w:rsidRDefault="00E15C9C" w:rsidP="0061030B">
      <w:pPr>
        <w:spacing w:after="0" w:line="240" w:lineRule="auto"/>
        <w:ind w:firstLine="708"/>
        <w:jc w:val="both"/>
        <w:rPr>
          <w:rFonts w:ascii="Times New Roman" w:eastAsia="Times New Roman" w:hAnsi="Times New Roman" w:cs="Times New Roman"/>
          <w:color w:val="000000"/>
          <w:sz w:val="24"/>
          <w:szCs w:val="24"/>
        </w:rPr>
      </w:pPr>
      <w:r w:rsidRPr="0061030B">
        <w:rPr>
          <w:rFonts w:ascii="Times New Roman" w:eastAsia="Times New Roman" w:hAnsi="Times New Roman" w:cs="Times New Roman"/>
          <w:color w:val="000000"/>
          <w:sz w:val="24"/>
          <w:szCs w:val="24"/>
        </w:rPr>
        <w:t>Ритуал отхода ко сну по содержанию может быть любым, важно, чтобы он повторялся изо дня в день. Тогда мозг будет воспринимать последовательность повторяющихся действий, как сигналы, что пора спать, и начнет готовить весь организм ребенка ко сну на физиологическом уровне. Распространенной ошибкой родителей детей старшего возраста является несоблюдение ритуала. Они полагают, что ребенок уже подрос, и он уже не нуждается в нем, начинают пропускать ритуал. Тем самым отключают условные «стимуляторы сна» и возникают проблемы с засыпанием. Можно сокращать ритуал подготовки ко сну до двух сигналов, одна важно, чтобы он был. Даже взрослым детям важно постоянство, чувство защищенности и комфорта, чтобы расслабиться, успокоиться и заснуть.</w:t>
      </w:r>
    </w:p>
    <w:p w:rsidR="00631651" w:rsidRPr="0061030B" w:rsidRDefault="00E15C9C" w:rsidP="0061030B">
      <w:pPr>
        <w:spacing w:after="0" w:line="240" w:lineRule="auto"/>
        <w:rPr>
          <w:rFonts w:ascii="Times New Roman" w:eastAsia="Times New Roman" w:hAnsi="Times New Roman" w:cs="Times New Roman"/>
          <w:color w:val="000000"/>
          <w:sz w:val="24"/>
          <w:szCs w:val="24"/>
        </w:rPr>
      </w:pPr>
      <w:r w:rsidRPr="0061030B">
        <w:rPr>
          <w:rFonts w:ascii="Times New Roman" w:eastAsia="Times New Roman" w:hAnsi="Times New Roman" w:cs="Times New Roman"/>
          <w:color w:val="000000"/>
          <w:sz w:val="24"/>
          <w:szCs w:val="24"/>
        </w:rPr>
        <w:t xml:space="preserve"> </w:t>
      </w:r>
    </w:p>
    <w:sectPr w:rsidR="00631651" w:rsidRPr="0061030B" w:rsidSect="001E43C7">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66FE"/>
    <w:multiLevelType w:val="multilevel"/>
    <w:tmpl w:val="E1F6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E2785"/>
    <w:multiLevelType w:val="multilevel"/>
    <w:tmpl w:val="B5F4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44354"/>
    <w:multiLevelType w:val="multilevel"/>
    <w:tmpl w:val="6A6C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C24A18"/>
    <w:multiLevelType w:val="multilevel"/>
    <w:tmpl w:val="59FE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7D74C1"/>
    <w:multiLevelType w:val="multilevel"/>
    <w:tmpl w:val="CA60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663288"/>
    <w:multiLevelType w:val="multilevel"/>
    <w:tmpl w:val="946A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C67525"/>
    <w:multiLevelType w:val="multilevel"/>
    <w:tmpl w:val="CEA4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D11B1A"/>
    <w:multiLevelType w:val="multilevel"/>
    <w:tmpl w:val="E68A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1E5C0B"/>
    <w:multiLevelType w:val="multilevel"/>
    <w:tmpl w:val="B1B2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E52EE1"/>
    <w:multiLevelType w:val="multilevel"/>
    <w:tmpl w:val="33FA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8B4C46"/>
    <w:multiLevelType w:val="multilevel"/>
    <w:tmpl w:val="B294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
  </w:num>
  <w:num w:numId="4">
    <w:abstractNumId w:val="9"/>
  </w:num>
  <w:num w:numId="5">
    <w:abstractNumId w:val="0"/>
  </w:num>
  <w:num w:numId="6">
    <w:abstractNumId w:val="3"/>
  </w:num>
  <w:num w:numId="7">
    <w:abstractNumId w:val="5"/>
  </w:num>
  <w:num w:numId="8">
    <w:abstractNumId w:val="2"/>
  </w:num>
  <w:num w:numId="9">
    <w:abstractNumId w:val="4"/>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C9C"/>
    <w:rsid w:val="00055101"/>
    <w:rsid w:val="00290987"/>
    <w:rsid w:val="00334B38"/>
    <w:rsid w:val="00335C40"/>
    <w:rsid w:val="005B6E91"/>
    <w:rsid w:val="0061030B"/>
    <w:rsid w:val="00631651"/>
    <w:rsid w:val="00757FAE"/>
    <w:rsid w:val="007B41C0"/>
    <w:rsid w:val="007F78AA"/>
    <w:rsid w:val="00B6138F"/>
    <w:rsid w:val="00BC7A7C"/>
    <w:rsid w:val="00D41B43"/>
    <w:rsid w:val="00DD6B5F"/>
    <w:rsid w:val="00E15C9C"/>
    <w:rsid w:val="00E92757"/>
    <w:rsid w:val="00EC7278"/>
    <w:rsid w:val="00EF4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8C980"/>
  <w15:docId w15:val="{52CFF5AE-D920-45FC-8A72-6E49D908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5C9C"/>
    <w:pPr>
      <w:autoSpaceDE w:val="0"/>
      <w:autoSpaceDN w:val="0"/>
      <w:adjustRightInd w:val="0"/>
      <w:spacing w:after="0" w:line="240" w:lineRule="auto"/>
    </w:pPr>
    <w:rPr>
      <w:rFonts w:ascii="Georgia" w:hAnsi="Georgia" w:cs="Georgia"/>
      <w:color w:val="000000"/>
      <w:sz w:val="24"/>
      <w:szCs w:val="24"/>
    </w:rPr>
  </w:style>
  <w:style w:type="paragraph" w:styleId="a3">
    <w:name w:val="Balloon Text"/>
    <w:basedOn w:val="a"/>
    <w:link w:val="a4"/>
    <w:uiPriority w:val="99"/>
    <w:semiHidden/>
    <w:unhideWhenUsed/>
    <w:rsid w:val="00DD6B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6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3960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PC</cp:lastModifiedBy>
  <cp:revision>2</cp:revision>
  <dcterms:created xsi:type="dcterms:W3CDTF">2023-06-12T15:05:00Z</dcterms:created>
  <dcterms:modified xsi:type="dcterms:W3CDTF">2023-06-12T15:05:00Z</dcterms:modified>
</cp:coreProperties>
</file>